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142"/>
        <w:gridCol w:w="2289"/>
        <w:gridCol w:w="1867"/>
        <w:gridCol w:w="1843"/>
      </w:tblGrid>
      <w:tr w:rsidR="006B1595" w:rsidRPr="006B1595" w:rsidTr="008B56EB">
        <w:trPr>
          <w:trHeight w:val="288"/>
        </w:trPr>
        <w:tc>
          <w:tcPr>
            <w:tcW w:w="2660" w:type="dxa"/>
            <w:shd w:val="clear" w:color="auto" w:fill="DCD6CF" w:themeFill="accent3" w:themeFillTint="66"/>
            <w:noWrap/>
            <w:vAlign w:val="center"/>
            <w:hideMark/>
          </w:tcPr>
          <w:p w:rsidR="00923B79" w:rsidRDefault="006B1595" w:rsidP="006B1595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bookmarkStart w:id="0" w:name="_GoBack"/>
            <w:bookmarkEnd w:id="0"/>
            <w:proofErr w:type="spellStart"/>
            <w:r w:rsidRPr="006B159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Vehicle</w:t>
            </w:r>
            <w:proofErr w:type="spellEnd"/>
          </w:p>
          <w:p w:rsidR="006B1595" w:rsidRPr="00923B79" w:rsidRDefault="00923B79" w:rsidP="006B159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fi-FI"/>
              </w:rPr>
            </w:pPr>
            <w:proofErr w:type="spellStart"/>
            <w:r w:rsidRPr="00923B79">
              <w:rPr>
                <w:rFonts w:asciiTheme="minorHAnsi" w:eastAsia="Times New Roman" w:hAnsiTheme="minorHAnsi" w:cstheme="minorHAnsi"/>
                <w:sz w:val="22"/>
                <w:szCs w:val="22"/>
                <w:lang w:eastAsia="fi-FI"/>
              </w:rPr>
              <w:t>A</w:t>
            </w:r>
            <w:r w:rsidR="006B1595" w:rsidRPr="00923B79">
              <w:rPr>
                <w:rFonts w:asciiTheme="minorHAnsi" w:eastAsia="Times New Roman" w:hAnsiTheme="minorHAnsi" w:cstheme="minorHAnsi"/>
                <w:sz w:val="22"/>
                <w:szCs w:val="22"/>
                <w:lang w:eastAsia="fi-FI"/>
              </w:rPr>
              <w:t>ssumptions</w:t>
            </w:r>
            <w:proofErr w:type="spellEnd"/>
          </w:p>
        </w:tc>
        <w:tc>
          <w:tcPr>
            <w:tcW w:w="1142" w:type="dxa"/>
            <w:shd w:val="clear" w:color="auto" w:fill="DCD6CF" w:themeFill="accent3" w:themeFillTint="66"/>
            <w:noWrap/>
            <w:vAlign w:val="center"/>
            <w:hideMark/>
          </w:tcPr>
          <w:p w:rsidR="006B1595" w:rsidRPr="006B1595" w:rsidRDefault="00923B79" w:rsidP="006B159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Distance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 xml:space="preserve"> (</w:t>
            </w:r>
            <w:r w:rsidR="006B1595"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km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2289" w:type="dxa"/>
            <w:shd w:val="clear" w:color="auto" w:fill="DCD6CF" w:themeFill="accent3" w:themeFillTint="66"/>
            <w:noWrap/>
            <w:vAlign w:val="center"/>
            <w:hideMark/>
          </w:tcPr>
          <w:p w:rsidR="006B1595" w:rsidRPr="006B1595" w:rsidRDefault="006B1595" w:rsidP="006B159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  <w:t>Calculation principles &amp; emission factor</w:t>
            </w:r>
          </w:p>
        </w:tc>
        <w:tc>
          <w:tcPr>
            <w:tcW w:w="1867" w:type="dxa"/>
            <w:shd w:val="clear" w:color="auto" w:fill="DCD6CF" w:themeFill="accent3" w:themeFillTint="66"/>
            <w:noWrap/>
            <w:vAlign w:val="center"/>
            <w:hideMark/>
          </w:tcPr>
          <w:p w:rsidR="006B1595" w:rsidRPr="006B1595" w:rsidRDefault="006B1595" w:rsidP="006B159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Emissions</w:t>
            </w:r>
            <w:proofErr w:type="spellEnd"/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 xml:space="preserve"> (kg CO</w:t>
            </w:r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vertAlign w:val="subscript"/>
                <w:lang w:eastAsia="fi-FI"/>
              </w:rPr>
              <w:t>2</w:t>
            </w:r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1843" w:type="dxa"/>
            <w:shd w:val="clear" w:color="auto" w:fill="DCD6CF" w:themeFill="accent3" w:themeFillTint="66"/>
            <w:noWrap/>
            <w:vAlign w:val="center"/>
            <w:hideMark/>
          </w:tcPr>
          <w:p w:rsidR="006B1595" w:rsidRPr="006B1595" w:rsidRDefault="006B1595" w:rsidP="006B1595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Source</w:t>
            </w:r>
            <w:proofErr w:type="spellEnd"/>
          </w:p>
        </w:tc>
      </w:tr>
      <w:tr w:rsidR="00923B79" w:rsidRPr="006B1595" w:rsidTr="008B56EB">
        <w:trPr>
          <w:trHeight w:val="288"/>
        </w:trPr>
        <w:tc>
          <w:tcPr>
            <w:tcW w:w="2660" w:type="dxa"/>
            <w:shd w:val="clear" w:color="auto" w:fill="E1EBA5" w:themeFill="accent4" w:themeFillTint="66"/>
            <w:noWrap/>
          </w:tcPr>
          <w:p w:rsidR="00923B79" w:rsidRPr="00923B79" w:rsidRDefault="00923B79" w:rsidP="00923B7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 xml:space="preserve">2020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travels</w:t>
            </w:r>
            <w:proofErr w:type="spellEnd"/>
          </w:p>
        </w:tc>
        <w:tc>
          <w:tcPr>
            <w:tcW w:w="1142" w:type="dxa"/>
            <w:shd w:val="clear" w:color="auto" w:fill="E1EBA5" w:themeFill="accent4" w:themeFillTint="66"/>
            <w:noWrap/>
            <w:vAlign w:val="center"/>
          </w:tcPr>
          <w:p w:rsidR="00923B79" w:rsidRPr="006B1595" w:rsidRDefault="00923B79" w:rsidP="00923B7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</w:pPr>
          </w:p>
        </w:tc>
        <w:tc>
          <w:tcPr>
            <w:tcW w:w="2289" w:type="dxa"/>
            <w:shd w:val="clear" w:color="auto" w:fill="E1EBA5" w:themeFill="accent4" w:themeFillTint="66"/>
            <w:noWrap/>
            <w:vAlign w:val="center"/>
          </w:tcPr>
          <w:p w:rsidR="00923B79" w:rsidRPr="006B1595" w:rsidRDefault="00923B79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67" w:type="dxa"/>
            <w:shd w:val="clear" w:color="auto" w:fill="E1EBA5" w:themeFill="accent4" w:themeFillTint="66"/>
            <w:noWrap/>
            <w:vAlign w:val="center"/>
          </w:tcPr>
          <w:p w:rsidR="00923B79" w:rsidRPr="006B1595" w:rsidRDefault="00923B79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  <w:tc>
          <w:tcPr>
            <w:tcW w:w="1843" w:type="dxa"/>
            <w:shd w:val="clear" w:color="auto" w:fill="E1EBA5" w:themeFill="accent4" w:themeFillTint="66"/>
            <w:noWrap/>
            <w:vAlign w:val="center"/>
          </w:tcPr>
          <w:p w:rsidR="00923B79" w:rsidRPr="006B1595" w:rsidRDefault="00923B79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6B1595" w:rsidRPr="006B1595" w:rsidTr="00923B79">
        <w:trPr>
          <w:trHeight w:val="288"/>
        </w:trPr>
        <w:tc>
          <w:tcPr>
            <w:tcW w:w="2660" w:type="dxa"/>
            <w:shd w:val="clear" w:color="auto" w:fill="auto"/>
            <w:noWrap/>
            <w:hideMark/>
          </w:tcPr>
          <w:p w:rsidR="006B1595" w:rsidRPr="00923B79" w:rsidRDefault="006B1595" w:rsidP="00923B7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</w:pPr>
            <w:r w:rsidRPr="00923B7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  <w:t>Bicycle</w:t>
            </w:r>
          </w:p>
          <w:p w:rsidR="00923B79" w:rsidRPr="00923B79" w:rsidRDefault="00923B79" w:rsidP="00923B7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923B7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assumed zero emissions/km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  <w:t>108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B1595" w:rsidRPr="006B1595" w:rsidRDefault="00923B79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-</w:t>
            </w:r>
          </w:p>
        </w:tc>
      </w:tr>
      <w:tr w:rsidR="006B1595" w:rsidRPr="006B1595" w:rsidTr="00923B79">
        <w:trPr>
          <w:trHeight w:val="288"/>
        </w:trPr>
        <w:tc>
          <w:tcPr>
            <w:tcW w:w="2660" w:type="dxa"/>
            <w:shd w:val="clear" w:color="auto" w:fill="auto"/>
            <w:noWrap/>
          </w:tcPr>
          <w:p w:rsidR="006B1595" w:rsidRPr="00923B79" w:rsidRDefault="006B1595" w:rsidP="00923B7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</w:pPr>
            <w:r w:rsidRPr="00923B7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  <w:t>Horse</w:t>
            </w:r>
          </w:p>
          <w:p w:rsidR="00923B79" w:rsidRPr="00923B79" w:rsidRDefault="00923B79" w:rsidP="00923B7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</w:pPr>
            <w:r w:rsidRPr="00923B7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assumed zero emissions/km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  <w:t>18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1595" w:rsidRPr="006B1595" w:rsidRDefault="00923B79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-</w:t>
            </w:r>
          </w:p>
        </w:tc>
      </w:tr>
      <w:tr w:rsidR="006B1595" w:rsidRPr="006B1595" w:rsidTr="00923B79">
        <w:trPr>
          <w:trHeight w:val="288"/>
        </w:trPr>
        <w:tc>
          <w:tcPr>
            <w:tcW w:w="2660" w:type="dxa"/>
            <w:shd w:val="clear" w:color="auto" w:fill="auto"/>
            <w:noWrap/>
          </w:tcPr>
          <w:p w:rsidR="006B1595" w:rsidRPr="00923B79" w:rsidRDefault="006B1595" w:rsidP="00923B7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</w:pPr>
            <w:r w:rsidRPr="00923B7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  <w:t>Kayak</w:t>
            </w:r>
          </w:p>
          <w:p w:rsidR="00923B79" w:rsidRPr="00923B79" w:rsidRDefault="00923B79" w:rsidP="00923B7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</w:pPr>
            <w:r w:rsidRPr="00923B7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assumed zero emissions/km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  <w:t>46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1595" w:rsidRPr="006B1595" w:rsidRDefault="00923B79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-</w:t>
            </w:r>
          </w:p>
        </w:tc>
      </w:tr>
      <w:tr w:rsidR="006B1595" w:rsidRPr="006B1595" w:rsidTr="00923B79">
        <w:trPr>
          <w:trHeight w:val="288"/>
        </w:trPr>
        <w:tc>
          <w:tcPr>
            <w:tcW w:w="2660" w:type="dxa"/>
            <w:shd w:val="clear" w:color="auto" w:fill="auto"/>
            <w:noWrap/>
            <w:hideMark/>
          </w:tcPr>
          <w:p w:rsidR="006B1595" w:rsidRPr="00923B79" w:rsidRDefault="006B1595" w:rsidP="00923B7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</w:pPr>
            <w:r w:rsidRPr="00923B7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  <w:t>Train</w:t>
            </w:r>
          </w:p>
          <w:p w:rsidR="006B1595" w:rsidRPr="006B1595" w:rsidRDefault="006B1595" w:rsidP="00923B7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hAnsiTheme="minorHAnsi" w:cstheme="minorHAnsi"/>
                <w:sz w:val="22"/>
                <w:szCs w:val="22"/>
                <w:lang w:val="en-US" w:eastAsia="fi-FI"/>
              </w:rPr>
              <w:t>InterCity train at 40% capacity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  <w:t>929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AE0B54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0.054 kWh/</w:t>
            </w:r>
            <w:proofErr w:type="spellStart"/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pkm</w:t>
            </w:r>
            <w:proofErr w:type="spellEnd"/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 xml:space="preserve"> = 50,166 kWh @</w:t>
            </w:r>
          </w:p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1</w:t>
            </w:r>
            <w:r w:rsidR="00AE0B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53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 xml:space="preserve"> gCO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bscript"/>
                <w:lang w:val="en-US" w:eastAsia="fi-FI"/>
              </w:rPr>
              <w:t>2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/kWh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7,</w:t>
            </w:r>
            <w:r w:rsidR="00D5722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1595" w:rsidRPr="006B1595" w:rsidRDefault="00157004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hyperlink r:id="rId4" w:history="1">
              <w:r w:rsidR="006B1595" w:rsidRPr="006B1595">
                <w:rPr>
                  <w:rStyle w:val="Hyperlinkki"/>
                  <w:rFonts w:asciiTheme="minorHAnsi" w:eastAsia="Times New Roman" w:hAnsiTheme="minorHAnsi" w:cstheme="minorHAnsi"/>
                  <w:sz w:val="22"/>
                  <w:szCs w:val="22"/>
                  <w:lang w:eastAsia="fi-FI"/>
                </w:rPr>
                <w:t>Lipasto</w:t>
              </w:r>
            </w:hyperlink>
            <w:r w:rsidR="006B1595"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;</w:t>
            </w:r>
          </w:p>
          <w:p w:rsidR="006B1595" w:rsidRPr="006B1595" w:rsidRDefault="00157004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hyperlink r:id="rId5" w:history="1">
              <w:proofErr w:type="spellStart"/>
              <w:r w:rsidR="00AE0B54" w:rsidRPr="006B1595">
                <w:rPr>
                  <w:rStyle w:val="Hyperlinkki"/>
                  <w:rFonts w:asciiTheme="minorHAnsi" w:eastAsia="Times New Roman" w:hAnsiTheme="minorHAnsi" w:cstheme="minorHAnsi"/>
                  <w:sz w:val="22"/>
                  <w:szCs w:val="22"/>
                  <w:lang w:eastAsia="fi-FI"/>
                </w:rPr>
                <w:t>Autokalkulaattori</w:t>
              </w:r>
              <w:proofErr w:type="spellEnd"/>
            </w:hyperlink>
          </w:p>
        </w:tc>
      </w:tr>
      <w:tr w:rsidR="006B1595" w:rsidRPr="006B1595" w:rsidTr="00923B79">
        <w:trPr>
          <w:trHeight w:val="288"/>
        </w:trPr>
        <w:tc>
          <w:tcPr>
            <w:tcW w:w="2660" w:type="dxa"/>
            <w:shd w:val="clear" w:color="auto" w:fill="auto"/>
            <w:noWrap/>
            <w:hideMark/>
          </w:tcPr>
          <w:p w:rsidR="006B1595" w:rsidRPr="006B1595" w:rsidRDefault="006B1595" w:rsidP="00923B7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  <w:t xml:space="preserve">Small electric vehicle with petrol range extender tank, 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assumed 27% driving in city, only on electricity, avg. occupancy 1.7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  <w:t>1289,7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AE0B54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0.1 kWh/</w:t>
            </w:r>
            <w:proofErr w:type="spellStart"/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pkm</w:t>
            </w:r>
            <w:proofErr w:type="spellEnd"/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 xml:space="preserve"> =</w:t>
            </w:r>
          </w:p>
          <w:p w:rsidR="00AE0B54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128,97 kWh @</w:t>
            </w:r>
          </w:p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153 gCO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bscript"/>
                <w:lang w:val="en-US" w:eastAsia="fi-FI"/>
              </w:rPr>
              <w:t>2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/kWh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19,7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1595" w:rsidRPr="006B1595" w:rsidRDefault="00157004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hyperlink r:id="rId6" w:history="1">
              <w:r w:rsidR="006B1595" w:rsidRPr="006B1595">
                <w:rPr>
                  <w:rStyle w:val="Hyperlinkki"/>
                  <w:rFonts w:asciiTheme="minorHAnsi" w:eastAsia="Times New Roman" w:hAnsiTheme="minorHAnsi" w:cstheme="minorHAnsi"/>
                  <w:sz w:val="22"/>
                  <w:szCs w:val="22"/>
                  <w:lang w:eastAsia="fi-FI"/>
                </w:rPr>
                <w:t>Lipasto</w:t>
              </w:r>
            </w:hyperlink>
            <w:r w:rsidR="006B1595"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 xml:space="preserve">; </w:t>
            </w:r>
            <w:hyperlink r:id="rId7" w:history="1">
              <w:proofErr w:type="spellStart"/>
              <w:r w:rsidR="006B1595" w:rsidRPr="006B1595">
                <w:rPr>
                  <w:rStyle w:val="Hyperlinkki"/>
                  <w:rFonts w:asciiTheme="minorHAnsi" w:eastAsia="Times New Roman" w:hAnsiTheme="minorHAnsi" w:cstheme="minorHAnsi"/>
                  <w:sz w:val="22"/>
                  <w:szCs w:val="22"/>
                  <w:lang w:eastAsia="fi-FI"/>
                </w:rPr>
                <w:t>Autokalkulaattori</w:t>
              </w:r>
              <w:proofErr w:type="spellEnd"/>
            </w:hyperlink>
          </w:p>
        </w:tc>
      </w:tr>
      <w:tr w:rsidR="006B1595" w:rsidRPr="006B1595" w:rsidTr="00923B79">
        <w:trPr>
          <w:trHeight w:val="288"/>
        </w:trPr>
        <w:tc>
          <w:tcPr>
            <w:tcW w:w="2660" w:type="dxa"/>
            <w:shd w:val="clear" w:color="auto" w:fill="auto"/>
            <w:noWrap/>
            <w:hideMark/>
          </w:tcPr>
          <w:p w:rsidR="006B1595" w:rsidRPr="006B1595" w:rsidRDefault="006B1595" w:rsidP="00923B7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  <w:t xml:space="preserve">Large plug-in hybrid 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assumed to run only on petrol, 7l/100km, 3 passengers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  <w:t>434,1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AE0B54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30.387 l petrol @</w:t>
            </w:r>
          </w:p>
          <w:p w:rsidR="00AE0B54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3003 gCO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bscript"/>
                <w:lang w:val="en-US" w:eastAsia="fi-FI"/>
              </w:rPr>
              <w:t>2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/l</w:t>
            </w:r>
          </w:p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for 3 people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30,4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1595" w:rsidRPr="006B1595" w:rsidRDefault="00157004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hyperlink r:id="rId8" w:history="1">
              <w:proofErr w:type="spellStart"/>
              <w:r w:rsidR="006B1595" w:rsidRPr="006B1595">
                <w:rPr>
                  <w:rFonts w:asciiTheme="minorHAnsi" w:eastAsia="Times New Roman" w:hAnsiTheme="minorHAnsi" w:cstheme="minorHAnsi"/>
                  <w:color w:val="0563C1"/>
                  <w:sz w:val="22"/>
                  <w:szCs w:val="22"/>
                  <w:u w:val="single"/>
                  <w:lang w:eastAsia="fi-FI"/>
                </w:rPr>
                <w:t>Autokalkulaattori</w:t>
              </w:r>
              <w:proofErr w:type="spellEnd"/>
            </w:hyperlink>
          </w:p>
        </w:tc>
      </w:tr>
      <w:tr w:rsidR="006B1595" w:rsidRPr="006B1595" w:rsidTr="00923B79">
        <w:trPr>
          <w:trHeight w:val="288"/>
        </w:trPr>
        <w:tc>
          <w:tcPr>
            <w:tcW w:w="2660" w:type="dxa"/>
            <w:shd w:val="clear" w:color="auto" w:fill="auto"/>
            <w:noWrap/>
            <w:hideMark/>
          </w:tcPr>
          <w:p w:rsidR="006B1595" w:rsidRPr="006B1595" w:rsidRDefault="006B1595" w:rsidP="00923B7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  <w:t>Petrol-</w:t>
            </w:r>
            <w:proofErr w:type="spellStart"/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  <w:t>fuelled</w:t>
            </w:r>
            <w:proofErr w:type="spellEnd"/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  <w:t xml:space="preserve"> medium sedan</w:t>
            </w:r>
          </w:p>
          <w:p w:rsidR="006B1595" w:rsidRPr="006B1595" w:rsidRDefault="00923B79" w:rsidP="00923B7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a</w:t>
            </w:r>
            <w:r w:rsidR="006B1595"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ssumed 5l/100km, 2 passengers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  <w:t>433,8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AE0B54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21.69 l petrol @</w:t>
            </w:r>
          </w:p>
          <w:p w:rsidR="00AE0B54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3003 gCO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bscript"/>
                <w:lang w:val="en-US" w:eastAsia="fi-FI"/>
              </w:rPr>
              <w:t>2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/l</w:t>
            </w:r>
          </w:p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 xml:space="preserve">for 2 people 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32,6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1595" w:rsidRPr="006B1595" w:rsidRDefault="00157004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hyperlink r:id="rId9" w:history="1">
              <w:proofErr w:type="spellStart"/>
              <w:r w:rsidR="006B1595" w:rsidRPr="006B1595">
                <w:rPr>
                  <w:rFonts w:asciiTheme="minorHAnsi" w:eastAsia="Times New Roman" w:hAnsiTheme="minorHAnsi" w:cstheme="minorHAnsi"/>
                  <w:color w:val="0563C1"/>
                  <w:sz w:val="22"/>
                  <w:szCs w:val="22"/>
                  <w:u w:val="single"/>
                  <w:lang w:eastAsia="fi-FI"/>
                </w:rPr>
                <w:t>Autokalkulaattori</w:t>
              </w:r>
              <w:proofErr w:type="spellEnd"/>
            </w:hyperlink>
          </w:p>
        </w:tc>
      </w:tr>
      <w:tr w:rsidR="006B1595" w:rsidRPr="006B1595" w:rsidTr="00923B79">
        <w:trPr>
          <w:trHeight w:val="288"/>
        </w:trPr>
        <w:tc>
          <w:tcPr>
            <w:tcW w:w="2660" w:type="dxa"/>
            <w:shd w:val="clear" w:color="auto" w:fill="auto"/>
            <w:noWrap/>
            <w:hideMark/>
          </w:tcPr>
          <w:p w:rsidR="006B1595" w:rsidRPr="006B1595" w:rsidRDefault="006B1595" w:rsidP="00923B7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  <w:t>Bus</w:t>
            </w:r>
          </w:p>
          <w:p w:rsidR="006B1595" w:rsidRPr="006B1595" w:rsidRDefault="00923B79" w:rsidP="00923B7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a</w:t>
            </w:r>
            <w:r w:rsidR="006B1595"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verage 2016 city bus model, 62% capacity, 18 passengers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  <w:t>46,2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53 gCO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bscript"/>
                <w:lang w:eastAsia="fi-FI"/>
              </w:rPr>
              <w:t>2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/</w:t>
            </w:r>
            <w:proofErr w:type="spellStart"/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pkm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2,4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B1595" w:rsidRPr="006B1595" w:rsidRDefault="00157004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hyperlink r:id="rId10" w:history="1">
              <w:r w:rsidR="006B1595" w:rsidRPr="006B1595">
                <w:rPr>
                  <w:rStyle w:val="Hyperlinkki"/>
                  <w:rFonts w:asciiTheme="minorHAnsi" w:eastAsia="Times New Roman" w:hAnsiTheme="minorHAnsi" w:cstheme="minorHAnsi"/>
                  <w:sz w:val="22"/>
                  <w:szCs w:val="22"/>
                  <w:lang w:eastAsia="fi-FI"/>
                </w:rPr>
                <w:t>Lipasto</w:t>
              </w:r>
            </w:hyperlink>
          </w:p>
        </w:tc>
      </w:tr>
      <w:tr w:rsidR="006B1595" w:rsidRPr="006B1595" w:rsidTr="00923B79">
        <w:trPr>
          <w:trHeight w:val="288"/>
        </w:trPr>
        <w:tc>
          <w:tcPr>
            <w:tcW w:w="2660" w:type="dxa"/>
            <w:shd w:val="clear" w:color="auto" w:fill="auto"/>
            <w:noWrap/>
            <w:hideMark/>
          </w:tcPr>
          <w:p w:rsidR="006B1595" w:rsidRPr="006B1595" w:rsidRDefault="006B1595" w:rsidP="00923B7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  <w:t>Motor boat</w:t>
            </w:r>
          </w:p>
          <w:p w:rsidR="006B1595" w:rsidRPr="006B1595" w:rsidRDefault="006B1595" w:rsidP="00923B7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 xml:space="preserve">Owner’s estimation of fuel use with </w:t>
            </w:r>
            <w:proofErr w:type="gramStart"/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2 person</w:t>
            </w:r>
            <w:proofErr w:type="gramEnd"/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 xml:space="preserve"> load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  <w:t>6</w:t>
            </w:r>
          </w:p>
        </w:tc>
        <w:tc>
          <w:tcPr>
            <w:tcW w:w="2289" w:type="dxa"/>
            <w:shd w:val="clear" w:color="auto" w:fill="auto"/>
            <w:noWrap/>
            <w:vAlign w:val="center"/>
            <w:hideMark/>
          </w:tcPr>
          <w:p w:rsidR="00AE0B54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 xml:space="preserve">4 l </w:t>
            </w:r>
            <w:proofErr w:type="spellStart"/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petrol</w:t>
            </w:r>
            <w:proofErr w:type="spellEnd"/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 xml:space="preserve"> @</w:t>
            </w:r>
          </w:p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3003 gCO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bscript"/>
                <w:lang w:eastAsia="fi-FI"/>
              </w:rPr>
              <w:t>2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 xml:space="preserve">/l 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12,0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B1595" w:rsidRPr="006B1595" w:rsidRDefault="00157004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hyperlink r:id="rId11" w:history="1">
              <w:proofErr w:type="spellStart"/>
              <w:r w:rsidR="006B1595" w:rsidRPr="006B1595">
                <w:rPr>
                  <w:rFonts w:asciiTheme="minorHAnsi" w:eastAsia="Times New Roman" w:hAnsiTheme="minorHAnsi" w:cstheme="minorHAnsi"/>
                  <w:color w:val="0563C1"/>
                  <w:sz w:val="22"/>
                  <w:szCs w:val="22"/>
                  <w:u w:val="single"/>
                  <w:lang w:eastAsia="fi-FI"/>
                </w:rPr>
                <w:t>Autokalkulaattori</w:t>
              </w:r>
              <w:proofErr w:type="spellEnd"/>
            </w:hyperlink>
          </w:p>
        </w:tc>
      </w:tr>
      <w:tr w:rsidR="006B1595" w:rsidRPr="006B1595" w:rsidTr="00DE086E">
        <w:trPr>
          <w:trHeight w:val="28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B1595" w:rsidRPr="006B1595" w:rsidRDefault="006B1595" w:rsidP="00923B7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 w:eastAsia="fi-FI"/>
              </w:rPr>
              <w:t>Small diesel cruise ship</w:t>
            </w:r>
          </w:p>
          <w:p w:rsidR="006B1595" w:rsidRPr="006B1595" w:rsidRDefault="006B1595" w:rsidP="00923B7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Assumed fuel use 70 l/h, 1h trip, 20 passengers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bCs/>
                <w:color w:val="548235"/>
                <w:sz w:val="22"/>
                <w:szCs w:val="22"/>
                <w:lang w:eastAsia="fi-FI"/>
              </w:rPr>
              <w:t>14,9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54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70 l diesel @</w:t>
            </w:r>
          </w:p>
          <w:p w:rsidR="00AE0B54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3439 gCO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vertAlign w:val="subscript"/>
                <w:lang w:val="en-US" w:eastAsia="fi-FI"/>
              </w:rPr>
              <w:t>2</w:t>
            </w: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/l</w:t>
            </w:r>
          </w:p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for 20 people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12,0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1595" w:rsidRPr="006B1595" w:rsidRDefault="00157004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hyperlink r:id="rId12" w:history="1">
              <w:r w:rsidR="006B1595" w:rsidRPr="006B1595">
                <w:rPr>
                  <w:rStyle w:val="Hyperlinkki"/>
                  <w:rFonts w:asciiTheme="minorHAnsi" w:eastAsia="Times New Roman" w:hAnsiTheme="minorHAnsi" w:cstheme="minorHAnsi"/>
                  <w:sz w:val="22"/>
                  <w:szCs w:val="22"/>
                  <w:lang w:eastAsia="fi-FI"/>
                </w:rPr>
                <w:t>Saimaa UAS</w:t>
              </w:r>
            </w:hyperlink>
            <w:r w:rsidR="006B1595"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;</w:t>
            </w:r>
          </w:p>
          <w:p w:rsidR="006B1595" w:rsidRPr="006B1595" w:rsidRDefault="00157004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hyperlink r:id="rId13" w:history="1">
              <w:proofErr w:type="spellStart"/>
              <w:r w:rsidR="006B1595" w:rsidRPr="006B1595">
                <w:rPr>
                  <w:rFonts w:asciiTheme="minorHAnsi" w:eastAsia="Times New Roman" w:hAnsiTheme="minorHAnsi" w:cstheme="minorHAnsi"/>
                  <w:color w:val="0563C1"/>
                  <w:sz w:val="22"/>
                  <w:szCs w:val="22"/>
                  <w:u w:val="single"/>
                  <w:lang w:eastAsia="fi-FI"/>
                </w:rPr>
                <w:t>Autokalkulaattori</w:t>
              </w:r>
              <w:proofErr w:type="spellEnd"/>
            </w:hyperlink>
          </w:p>
        </w:tc>
      </w:tr>
      <w:tr w:rsidR="006B1595" w:rsidRPr="006B1595" w:rsidTr="008B56EB">
        <w:trPr>
          <w:trHeight w:val="28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E1EBA5" w:themeFill="accent4" w:themeFillTint="66"/>
            <w:noWrap/>
            <w:hideMark/>
          </w:tcPr>
          <w:p w:rsidR="006B1595" w:rsidRPr="00923B79" w:rsidRDefault="00923B79" w:rsidP="00923B79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r w:rsidRPr="00923B7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Total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E1EBA5" w:themeFill="accent4" w:themeFillTint="66"/>
            <w:noWrap/>
            <w:vAlign w:val="bottom"/>
            <w:hideMark/>
          </w:tcPr>
          <w:p w:rsidR="006B1595" w:rsidRPr="00923B79" w:rsidRDefault="006B1595" w:rsidP="00E253B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r w:rsidRPr="00923B7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331</w:t>
            </w:r>
            <w:r w:rsidR="004106CB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1</w:t>
            </w:r>
            <w:r w:rsidR="00220EBA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 xml:space="preserve"> km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E1EBA5" w:themeFill="accent4" w:themeFillTint="66"/>
            <w:noWrap/>
            <w:vAlign w:val="bottom"/>
            <w:hideMark/>
          </w:tcPr>
          <w:p w:rsidR="006B1595" w:rsidRPr="00923B79" w:rsidRDefault="006B1595" w:rsidP="00E253B7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r w:rsidRPr="00923B7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E1EBA5" w:themeFill="accent4" w:themeFillTint="66"/>
            <w:noWrap/>
            <w:vAlign w:val="bottom"/>
            <w:hideMark/>
          </w:tcPr>
          <w:p w:rsidR="006B1595" w:rsidRPr="00923B79" w:rsidRDefault="006B1595" w:rsidP="00E253B7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r w:rsidRPr="00923B79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11</w:t>
            </w:r>
            <w:r w:rsidR="00D57227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7</w:t>
            </w:r>
            <w:r w:rsidR="00DE086E"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 xml:space="preserve"> kg CO</w:t>
            </w:r>
            <w:r w:rsidR="00DE086E"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vertAlign w:val="subscript"/>
                <w:lang w:eastAsia="fi-FI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1EBA5" w:themeFill="accent4" w:themeFillTint="66"/>
            <w:noWrap/>
            <w:vAlign w:val="bottom"/>
            <w:hideMark/>
          </w:tcPr>
          <w:p w:rsidR="006B1595" w:rsidRPr="006B1595" w:rsidRDefault="006B1595" w:rsidP="00E253B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</w:p>
        </w:tc>
      </w:tr>
      <w:tr w:rsidR="00923B79" w:rsidRPr="006B1595" w:rsidTr="00DE086E">
        <w:trPr>
          <w:trHeight w:val="288"/>
        </w:trPr>
        <w:tc>
          <w:tcPr>
            <w:tcW w:w="9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3B79" w:rsidRPr="006B1595" w:rsidRDefault="00923B79" w:rsidP="00E253B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fi-FI"/>
              </w:rPr>
            </w:pPr>
          </w:p>
        </w:tc>
      </w:tr>
      <w:tr w:rsidR="006B1595" w:rsidRPr="006B1595" w:rsidTr="0013734E">
        <w:trPr>
          <w:trHeight w:val="288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0C3A2" w:themeFill="accent6" w:themeFillTint="66"/>
            <w:noWrap/>
            <w:vAlign w:val="center"/>
            <w:hideMark/>
          </w:tcPr>
          <w:p w:rsidR="006B1595" w:rsidRPr="006B1595" w:rsidRDefault="006B1595" w:rsidP="00923B7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 xml:space="preserve">2019 </w:t>
            </w:r>
            <w:proofErr w:type="spellStart"/>
            <w:r w:rsidRPr="006B159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flights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0C3A2" w:themeFill="accent6" w:themeFillTint="66"/>
            <w:noWrap/>
            <w:vAlign w:val="center"/>
          </w:tcPr>
          <w:p w:rsidR="006B1595" w:rsidRPr="006B1595" w:rsidRDefault="00220EBA" w:rsidP="00923B79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Dist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. (</w:t>
            </w:r>
            <w:r w:rsidR="006B1595"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km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0C3A2" w:themeFill="accent6" w:themeFillTint="66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ICAO, kg CO</w:t>
            </w:r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vertAlign w:val="subscript"/>
                <w:lang w:eastAsia="fi-FI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0C3A2" w:themeFill="accent6" w:themeFillTint="66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Atmosfair</w:t>
            </w:r>
            <w:proofErr w:type="spellEnd"/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, kg CO</w:t>
            </w:r>
            <w:r w:rsidRPr="00105B5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vertAlign w:val="subscript"/>
                <w:lang w:eastAsia="fi-F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0C3A2" w:themeFill="accent6" w:themeFillTint="66"/>
            <w:noWrap/>
            <w:vAlign w:val="center"/>
            <w:hideMark/>
          </w:tcPr>
          <w:p w:rsidR="006B1595" w:rsidRPr="00220EBA" w:rsidRDefault="00220EBA" w:rsidP="00220EBA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220EBA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Source</w:t>
            </w:r>
            <w:proofErr w:type="spellEnd"/>
          </w:p>
        </w:tc>
      </w:tr>
      <w:tr w:rsidR="006B1595" w:rsidRPr="006B1595" w:rsidTr="00923B79">
        <w:trPr>
          <w:trHeight w:val="288"/>
        </w:trPr>
        <w:tc>
          <w:tcPr>
            <w:tcW w:w="2660" w:type="dxa"/>
            <w:shd w:val="clear" w:color="auto" w:fill="auto"/>
            <w:noWrap/>
            <w:hideMark/>
          </w:tcPr>
          <w:p w:rsidR="00220EBA" w:rsidRPr="00220EBA" w:rsidRDefault="006B1595" w:rsidP="00923B7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220E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 xml:space="preserve">HEL - PARIISI </w:t>
            </w:r>
            <w:r w:rsidR="00220EBA" w:rsidRPr="00220E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–</w:t>
            </w:r>
            <w:r w:rsidRPr="00220E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 xml:space="preserve"> HEL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3892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350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612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B1595" w:rsidRPr="006B1595" w:rsidRDefault="00157004" w:rsidP="006B159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hyperlink r:id="rId14" w:history="1">
              <w:r w:rsidR="00923B79" w:rsidRPr="00DE086E">
                <w:rPr>
                  <w:rStyle w:val="Hyperlinkki"/>
                  <w:rFonts w:asciiTheme="minorHAnsi" w:eastAsia="Times New Roman" w:hAnsiTheme="minorHAnsi" w:cstheme="minorHAnsi"/>
                  <w:sz w:val="22"/>
                  <w:szCs w:val="22"/>
                  <w:lang w:eastAsia="fi-FI"/>
                </w:rPr>
                <w:t>ICAO</w:t>
              </w:r>
            </w:hyperlink>
          </w:p>
        </w:tc>
      </w:tr>
      <w:tr w:rsidR="006B1595" w:rsidRPr="006B1595" w:rsidTr="00DE086E">
        <w:trPr>
          <w:trHeight w:val="28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B1595" w:rsidRPr="006B1595" w:rsidRDefault="006B1595" w:rsidP="00923B7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HEL - LHR + NCL - LHR - HEL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4246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587,9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711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1595" w:rsidRPr="006B1595" w:rsidRDefault="00157004" w:rsidP="006B159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hyperlink r:id="rId15" w:anchor="/" w:history="1">
              <w:proofErr w:type="spellStart"/>
              <w:r w:rsidR="00923B79" w:rsidRPr="00DE086E">
                <w:rPr>
                  <w:rStyle w:val="Hyperlinkki"/>
                  <w:rFonts w:asciiTheme="minorHAnsi" w:eastAsia="Times New Roman" w:hAnsiTheme="minorHAnsi" w:cstheme="minorHAnsi"/>
                  <w:sz w:val="22"/>
                  <w:szCs w:val="22"/>
                  <w:lang w:eastAsia="fi-FI"/>
                </w:rPr>
                <w:t>Atmosfair</w:t>
              </w:r>
              <w:proofErr w:type="spellEnd"/>
            </w:hyperlink>
          </w:p>
        </w:tc>
      </w:tr>
      <w:tr w:rsidR="006B1595" w:rsidRPr="006B1595" w:rsidTr="0013734E">
        <w:trPr>
          <w:trHeight w:val="28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0C3A2" w:themeFill="accent6" w:themeFillTint="66"/>
            <w:noWrap/>
            <w:hideMark/>
          </w:tcPr>
          <w:p w:rsidR="006B1595" w:rsidRPr="006B1595" w:rsidRDefault="006B1595" w:rsidP="00923B7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Total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0C3A2" w:themeFill="accent6" w:themeFillTint="66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>8138</w:t>
            </w:r>
            <w:r w:rsidR="00220EBA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 xml:space="preserve"> km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F0C3A2" w:themeFill="accent6" w:themeFillTint="66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93</w:t>
            </w:r>
            <w:r w:rsidR="00220EB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8</w:t>
            </w:r>
            <w:r w:rsidR="00220EBA"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 xml:space="preserve"> kg CO</w:t>
            </w:r>
            <w:r w:rsidR="00220EBA"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vertAlign w:val="subscript"/>
                <w:lang w:eastAsia="fi-FI"/>
              </w:rPr>
              <w:t>2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0C3A2" w:themeFill="accent6" w:themeFillTint="66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1323</w:t>
            </w:r>
            <w:r w:rsidR="00220EBA"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 xml:space="preserve"> kg CO</w:t>
            </w:r>
            <w:r w:rsidR="00220EBA"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vertAlign w:val="subscript"/>
                <w:lang w:eastAsia="fi-FI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0C3A2" w:themeFill="accent6" w:themeFillTint="66"/>
            <w:noWrap/>
            <w:vAlign w:val="bottom"/>
          </w:tcPr>
          <w:p w:rsidR="006B1595" w:rsidRPr="006B1595" w:rsidRDefault="006B1595" w:rsidP="006B1595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fi-FI"/>
              </w:rPr>
            </w:pPr>
          </w:p>
        </w:tc>
      </w:tr>
      <w:tr w:rsidR="00923B79" w:rsidRPr="006B1595" w:rsidTr="00DE086E">
        <w:trPr>
          <w:trHeight w:val="288"/>
        </w:trPr>
        <w:tc>
          <w:tcPr>
            <w:tcW w:w="9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3B79" w:rsidRPr="006B1595" w:rsidRDefault="00923B79" w:rsidP="006B1595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fi-FI"/>
              </w:rPr>
            </w:pPr>
          </w:p>
        </w:tc>
      </w:tr>
      <w:tr w:rsidR="006B1595" w:rsidRPr="006B1595" w:rsidTr="0013734E">
        <w:trPr>
          <w:trHeight w:val="288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0C3A2" w:themeFill="accent6" w:themeFillTint="66"/>
            <w:noWrap/>
          </w:tcPr>
          <w:p w:rsidR="006B1595" w:rsidRPr="006B1595" w:rsidRDefault="006B1595" w:rsidP="00923B7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 xml:space="preserve">2018 </w:t>
            </w:r>
            <w:proofErr w:type="spellStart"/>
            <w:r w:rsidRPr="006B159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flights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0C3A2" w:themeFill="accent6" w:themeFillTint="66"/>
            <w:noWrap/>
            <w:vAlign w:val="center"/>
          </w:tcPr>
          <w:p w:rsidR="006B1595" w:rsidRPr="00923B79" w:rsidRDefault="00220EBA" w:rsidP="00923B79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Dist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. (</w:t>
            </w:r>
            <w:r w:rsidR="006B1595" w:rsidRPr="00923B7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km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0C3A2" w:themeFill="accent6" w:themeFillTint="66"/>
            <w:noWrap/>
            <w:vAlign w:val="center"/>
          </w:tcPr>
          <w:p w:rsidR="006B1595" w:rsidRPr="00923B79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r w:rsidRPr="00923B7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ICAO, kg CO</w:t>
            </w:r>
            <w:r w:rsidRPr="00105B58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bscript"/>
                <w:lang w:eastAsia="fi-FI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0C3A2" w:themeFill="accent6" w:themeFillTint="66"/>
            <w:noWrap/>
            <w:vAlign w:val="center"/>
          </w:tcPr>
          <w:p w:rsidR="006B1595" w:rsidRPr="00923B79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proofErr w:type="spellStart"/>
            <w:r w:rsidRPr="00923B7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Atmosfair</w:t>
            </w:r>
            <w:proofErr w:type="spellEnd"/>
            <w:r w:rsidRPr="00923B7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, kg CO</w:t>
            </w:r>
            <w:r w:rsidRPr="00105B58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bscript"/>
                <w:lang w:eastAsia="fi-F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0C3A2" w:themeFill="accent6" w:themeFillTint="66"/>
            <w:noWrap/>
            <w:vAlign w:val="center"/>
          </w:tcPr>
          <w:p w:rsidR="006B1595" w:rsidRPr="00923B79" w:rsidRDefault="00DE086E" w:rsidP="00DE086E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Source</w:t>
            </w:r>
            <w:proofErr w:type="spellEnd"/>
          </w:p>
        </w:tc>
      </w:tr>
      <w:tr w:rsidR="006B1595" w:rsidRPr="006B1595" w:rsidTr="00923B79">
        <w:trPr>
          <w:trHeight w:val="288"/>
        </w:trPr>
        <w:tc>
          <w:tcPr>
            <w:tcW w:w="2660" w:type="dxa"/>
            <w:shd w:val="clear" w:color="auto" w:fill="auto"/>
            <w:noWrap/>
            <w:hideMark/>
          </w:tcPr>
          <w:p w:rsidR="006B1595" w:rsidRPr="006B1595" w:rsidRDefault="006B1595" w:rsidP="00923B79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 w:eastAsia="fi-FI"/>
              </w:rPr>
              <w:t>HEL - ARN - EDI - ARN - HEL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3632</w:t>
            </w:r>
          </w:p>
        </w:tc>
        <w:tc>
          <w:tcPr>
            <w:tcW w:w="2289" w:type="dxa"/>
            <w:shd w:val="clear" w:color="auto" w:fill="auto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405,7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842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B1595" w:rsidRPr="006B1595" w:rsidRDefault="00DE086E" w:rsidP="006B1595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 xml:space="preserve">As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i-FI"/>
              </w:rPr>
              <w:t>above</w:t>
            </w:r>
            <w:proofErr w:type="spellEnd"/>
          </w:p>
        </w:tc>
      </w:tr>
      <w:tr w:rsidR="006B1595" w:rsidRPr="006B1595" w:rsidTr="0013734E">
        <w:trPr>
          <w:trHeight w:val="288"/>
        </w:trPr>
        <w:tc>
          <w:tcPr>
            <w:tcW w:w="2660" w:type="dxa"/>
            <w:shd w:val="clear" w:color="auto" w:fill="F0C3A2" w:themeFill="accent6" w:themeFillTint="66"/>
            <w:noWrap/>
            <w:vAlign w:val="bottom"/>
            <w:hideMark/>
          </w:tcPr>
          <w:p w:rsidR="006B1595" w:rsidRPr="006B1595" w:rsidRDefault="006B1595" w:rsidP="006B1595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Total</w:t>
            </w:r>
          </w:p>
        </w:tc>
        <w:tc>
          <w:tcPr>
            <w:tcW w:w="1142" w:type="dxa"/>
            <w:shd w:val="clear" w:color="auto" w:fill="F0C3A2" w:themeFill="accent6" w:themeFillTint="66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3632</w:t>
            </w:r>
            <w:r w:rsidR="00220EB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 xml:space="preserve"> km</w:t>
            </w:r>
          </w:p>
        </w:tc>
        <w:tc>
          <w:tcPr>
            <w:tcW w:w="2289" w:type="dxa"/>
            <w:shd w:val="clear" w:color="auto" w:fill="F0C3A2" w:themeFill="accent6" w:themeFillTint="66"/>
            <w:noWrap/>
            <w:vAlign w:val="center"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40</w:t>
            </w:r>
            <w:r w:rsidR="00220EB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6</w:t>
            </w:r>
            <w:r w:rsidR="00220EBA"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 xml:space="preserve"> kg CO</w:t>
            </w:r>
            <w:r w:rsidR="00220EBA"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vertAlign w:val="subscript"/>
                <w:lang w:eastAsia="fi-FI"/>
              </w:rPr>
              <w:t>2</w:t>
            </w:r>
          </w:p>
        </w:tc>
        <w:tc>
          <w:tcPr>
            <w:tcW w:w="1867" w:type="dxa"/>
            <w:shd w:val="clear" w:color="auto" w:fill="F0C3A2" w:themeFill="accent6" w:themeFillTint="66"/>
            <w:noWrap/>
            <w:vAlign w:val="center"/>
            <w:hideMark/>
          </w:tcPr>
          <w:p w:rsidR="006B1595" w:rsidRPr="006B1595" w:rsidRDefault="006B1595" w:rsidP="00923B79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</w:pPr>
            <w:r w:rsidRPr="006B159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fi-FI"/>
              </w:rPr>
              <w:t>842</w:t>
            </w:r>
            <w:r w:rsidR="00220EBA"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fi-FI"/>
              </w:rPr>
              <w:t xml:space="preserve"> kg CO</w:t>
            </w:r>
            <w:r w:rsidR="00220EBA" w:rsidRPr="006B159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vertAlign w:val="subscript"/>
                <w:lang w:eastAsia="fi-FI"/>
              </w:rPr>
              <w:t>2</w:t>
            </w:r>
          </w:p>
        </w:tc>
        <w:tc>
          <w:tcPr>
            <w:tcW w:w="1843" w:type="dxa"/>
            <w:shd w:val="clear" w:color="auto" w:fill="F0C3A2" w:themeFill="accent6" w:themeFillTint="66"/>
            <w:noWrap/>
            <w:vAlign w:val="bottom"/>
            <w:hideMark/>
          </w:tcPr>
          <w:p w:rsidR="006B1595" w:rsidRPr="006B1595" w:rsidRDefault="006B1595" w:rsidP="006B1595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fi-FI"/>
              </w:rPr>
            </w:pPr>
          </w:p>
        </w:tc>
      </w:tr>
    </w:tbl>
    <w:p w:rsidR="000345E9" w:rsidRPr="006B1595" w:rsidRDefault="000345E9">
      <w:pPr>
        <w:rPr>
          <w:rFonts w:asciiTheme="minorHAnsi" w:hAnsiTheme="minorHAnsi" w:cstheme="minorHAnsi"/>
          <w:sz w:val="22"/>
          <w:szCs w:val="22"/>
        </w:rPr>
      </w:pPr>
    </w:p>
    <w:sectPr w:rsidR="000345E9" w:rsidRPr="006B1595" w:rsidSect="006B1595">
      <w:pgSz w:w="11906" w:h="16838"/>
      <w:pgMar w:top="567" w:right="1134" w:bottom="1134" w:left="1134" w:header="709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B7"/>
    <w:rsid w:val="000345E9"/>
    <w:rsid w:val="00105B58"/>
    <w:rsid w:val="00133C16"/>
    <w:rsid w:val="0013734E"/>
    <w:rsid w:val="00157004"/>
    <w:rsid w:val="00176C8B"/>
    <w:rsid w:val="001F39A0"/>
    <w:rsid w:val="00220EBA"/>
    <w:rsid w:val="00264CC3"/>
    <w:rsid w:val="004106CB"/>
    <w:rsid w:val="004F46C2"/>
    <w:rsid w:val="006B1595"/>
    <w:rsid w:val="006C08E6"/>
    <w:rsid w:val="006C16C0"/>
    <w:rsid w:val="006C1F90"/>
    <w:rsid w:val="006C3A15"/>
    <w:rsid w:val="0081504B"/>
    <w:rsid w:val="00815842"/>
    <w:rsid w:val="00866E14"/>
    <w:rsid w:val="008B56EB"/>
    <w:rsid w:val="008D05DD"/>
    <w:rsid w:val="00923B79"/>
    <w:rsid w:val="00AE0B54"/>
    <w:rsid w:val="00BB0FD3"/>
    <w:rsid w:val="00D57227"/>
    <w:rsid w:val="00DE086E"/>
    <w:rsid w:val="00E253B7"/>
    <w:rsid w:val="00EE0BF1"/>
    <w:rsid w:val="00F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5F8E2-0791-4946-AEED-FE1D9B1D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B0FD3"/>
  </w:style>
  <w:style w:type="paragraph" w:styleId="Otsikko1">
    <w:name w:val="heading 1"/>
    <w:basedOn w:val="Normaali"/>
    <w:next w:val="Normaali"/>
    <w:link w:val="Otsikko1Char"/>
    <w:uiPriority w:val="9"/>
    <w:qFormat/>
    <w:rsid w:val="00BB0FD3"/>
    <w:pPr>
      <w:keepNext/>
      <w:keepLines/>
      <w:spacing w:before="120"/>
      <w:outlineLvl w:val="0"/>
    </w:pPr>
    <w:rPr>
      <w:rFonts w:eastAsiaTheme="majorEastAsia" w:cstheme="majorBidi"/>
      <w:sz w:val="5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B0FD3"/>
    <w:rPr>
      <w:rFonts w:ascii="Arial" w:eastAsiaTheme="majorEastAsia" w:hAnsi="Arial" w:cstheme="majorBidi"/>
      <w:sz w:val="56"/>
      <w:szCs w:val="32"/>
    </w:rPr>
  </w:style>
  <w:style w:type="character" w:styleId="Hyperlinkki">
    <w:name w:val="Hyperlink"/>
    <w:basedOn w:val="Kappaleenoletusfontti"/>
    <w:uiPriority w:val="99"/>
    <w:unhideWhenUsed/>
    <w:rsid w:val="00E253B7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D05DD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66E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mastopaneeli.fi/autokalkulaattori/" TargetMode="External"/><Relationship Id="rId13" Type="http://schemas.openxmlformats.org/officeDocument/2006/relationships/hyperlink" Target="https://www.ilmastopaneeli.fi/autokalkulaattor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lmastopaneeli.fi/autokalkulaattori/" TargetMode="External"/><Relationship Id="rId12" Type="http://schemas.openxmlformats.org/officeDocument/2006/relationships/hyperlink" Target="https://www.theseus.fi/bitstream/handle/10024/41137/Hybridiveneiden_tekniikan_esiselvitys_24-2--2012.pdf?sequence=1&amp;isAllowed=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pasto.vtt.fi/yksikkopaastot/henkiloliikenne/tieliikenne/henkiloautot/habens.htm" TargetMode="External"/><Relationship Id="rId11" Type="http://schemas.openxmlformats.org/officeDocument/2006/relationships/hyperlink" Target="https://www.ilmastopaneeli.fi/autokalkulaattori/" TargetMode="External"/><Relationship Id="rId5" Type="http://schemas.openxmlformats.org/officeDocument/2006/relationships/hyperlink" Target="https://www.ilmastopaneeli.fi/autokalkulaattori/" TargetMode="External"/><Relationship Id="rId15" Type="http://schemas.openxmlformats.org/officeDocument/2006/relationships/hyperlink" Target="https://co2offset.atmosfair.de/co2offset" TargetMode="External"/><Relationship Id="rId10" Type="http://schemas.openxmlformats.org/officeDocument/2006/relationships/hyperlink" Target="http://lipasto.vtt.fi/yksikkopaastot/henkiloliikenne/tieliikenne/linja-autot/bussilinjaautokeskimaarin.htm" TargetMode="External"/><Relationship Id="rId4" Type="http://schemas.openxmlformats.org/officeDocument/2006/relationships/hyperlink" Target="http://lipasto.vtt.fi/yksikkopaastot/henkiloliikenne/raideliikenne/intercitysahko.htm" TargetMode="External"/><Relationship Id="rId9" Type="http://schemas.openxmlformats.org/officeDocument/2006/relationships/hyperlink" Target="https://www.ilmastopaneeli.fi/autokalkulaattori/" TargetMode="External"/><Relationship Id="rId14" Type="http://schemas.openxmlformats.org/officeDocument/2006/relationships/hyperlink" Target="https://www.icao.int/environmental-protection/CarbonOffset/Pages/default.aspx" TargetMode="External"/></Relationships>
</file>

<file path=word/theme/theme1.xml><?xml version="1.0" encoding="utf-8"?>
<a:theme xmlns:a="http://schemas.openxmlformats.org/drawingml/2006/main" name="Office-teema">
  <a:themeElements>
    <a:clrScheme name="SYKE-colors">
      <a:dk1>
        <a:sysClr val="windowText" lastClr="000000"/>
      </a:dk1>
      <a:lt1>
        <a:sysClr val="window" lastClr="FFFFFF"/>
      </a:lt1>
      <a:dk2>
        <a:srgbClr val="3F3F3F"/>
      </a:dk2>
      <a:lt2>
        <a:srgbClr val="EEEAE7"/>
      </a:lt2>
      <a:accent1>
        <a:srgbClr val="D29E2D"/>
      </a:accent1>
      <a:accent2>
        <a:srgbClr val="24ADAE"/>
      </a:accent2>
      <a:accent3>
        <a:srgbClr val="A89989"/>
      </a:accent3>
      <a:accent4>
        <a:srgbClr val="ADC32B"/>
      </a:accent4>
      <a:accent5>
        <a:srgbClr val="9DCFEF"/>
      </a:accent5>
      <a:accent6>
        <a:srgbClr val="D16C21"/>
      </a:accent6>
      <a:hlink>
        <a:srgbClr val="4184AD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ymp?rist?keskus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Venla Riekkinen</dc:creator>
  <cp:keywords/>
  <dc:description/>
  <cp:lastModifiedBy>Rantajärvi Leena</cp:lastModifiedBy>
  <cp:revision>2</cp:revision>
  <dcterms:created xsi:type="dcterms:W3CDTF">2020-08-24T14:34:00Z</dcterms:created>
  <dcterms:modified xsi:type="dcterms:W3CDTF">2020-08-24T14:34:00Z</dcterms:modified>
</cp:coreProperties>
</file>